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45B3" w14:textId="77777777" w:rsidR="008432F3" w:rsidRDefault="008432F3" w:rsidP="00B20EB3">
      <w:pPr>
        <w:ind w:left="900"/>
      </w:pPr>
    </w:p>
    <w:p w14:paraId="3BA6A584" w14:textId="77777777" w:rsidR="00B20EB3" w:rsidRDefault="00B20EB3" w:rsidP="00B20EB3">
      <w:pPr>
        <w:ind w:left="900"/>
      </w:pPr>
    </w:p>
    <w:p w14:paraId="6F689A08" w14:textId="10F9B6D9" w:rsidR="00135A3D" w:rsidRPr="007E1093" w:rsidRDefault="007E1093" w:rsidP="007E1093">
      <w:pPr>
        <w:ind w:left="4320"/>
        <w:rPr>
          <w:rFonts w:ascii="Galliard" w:hAnsi="Galliard"/>
          <w:sz w:val="16"/>
          <w:szCs w:val="16"/>
        </w:rPr>
      </w:pPr>
      <w:r>
        <w:t xml:space="preserve">    </w:t>
      </w:r>
      <w:r w:rsidRPr="007E1093">
        <w:rPr>
          <w:rFonts w:ascii="Galliard" w:hAnsi="Galliard"/>
          <w:sz w:val="16"/>
          <w:szCs w:val="16"/>
        </w:rPr>
        <w:t xml:space="preserve">  </w:t>
      </w:r>
      <w:hyperlink r:id="rId7" w:history="1">
        <w:r w:rsidRPr="007E1093">
          <w:rPr>
            <w:rStyle w:val="Hyperlink"/>
            <w:rFonts w:ascii="Galliard" w:hAnsi="Galliard"/>
            <w:noProof/>
            <w:color w:val="948A54" w:themeColor="background2" w:themeShade="80"/>
            <w:sz w:val="16"/>
            <w:szCs w:val="16"/>
          </w:rPr>
          <w:t>http://www.ohio.edu/planning-space/</w:t>
        </w:r>
      </w:hyperlink>
    </w:p>
    <w:p w14:paraId="4C6550C8" w14:textId="77777777" w:rsidR="00135A3D" w:rsidRDefault="00135A3D" w:rsidP="00135A3D">
      <w:pPr>
        <w:rPr>
          <w:rFonts w:ascii="Galliard" w:hAnsi="Galliard"/>
        </w:rPr>
      </w:pPr>
    </w:p>
    <w:p w14:paraId="0A38AD2D" w14:textId="1123D171" w:rsidR="00135A3D" w:rsidRPr="009A2334" w:rsidRDefault="00935B7B" w:rsidP="00135A3D">
      <w:r>
        <w:t>January 31</w:t>
      </w:r>
      <w:r w:rsidRPr="00935B7B">
        <w:rPr>
          <w:vertAlign w:val="superscript"/>
        </w:rPr>
        <w:t>st</w:t>
      </w:r>
      <w:r>
        <w:t>, 2020</w:t>
      </w:r>
    </w:p>
    <w:p w14:paraId="371814FB" w14:textId="1DE20A52" w:rsidR="00135A3D" w:rsidRPr="009A2334" w:rsidRDefault="00B91D00" w:rsidP="00135A3D">
      <w:pPr>
        <w:pStyle w:val="PlainText"/>
        <w:rPr>
          <w:rFonts w:asciiTheme="minorHAnsi" w:hAnsiTheme="minorHAnsi" w:cs="Times New Roman"/>
          <w:sz w:val="24"/>
          <w:szCs w:val="24"/>
        </w:rPr>
      </w:pPr>
      <w:r w:rsidRPr="009A2334">
        <w:rPr>
          <w:rFonts w:asciiTheme="minorHAnsi" w:hAnsiTheme="minorHAnsi" w:cs="Times New Roman"/>
          <w:sz w:val="24"/>
          <w:szCs w:val="24"/>
        </w:rPr>
        <w:t>Sunset Review Committee</w:t>
      </w:r>
    </w:p>
    <w:p w14:paraId="03B2C03D" w14:textId="77777777" w:rsidR="00B91D00" w:rsidRPr="009A2334" w:rsidRDefault="00B91D00" w:rsidP="00135A3D">
      <w:pPr>
        <w:pStyle w:val="PlainText"/>
        <w:rPr>
          <w:rFonts w:asciiTheme="minorHAnsi" w:hAnsiTheme="minorHAnsi" w:cs="Times New Roman"/>
          <w:sz w:val="24"/>
          <w:szCs w:val="24"/>
        </w:rPr>
      </w:pPr>
    </w:p>
    <w:p w14:paraId="1BD5FEDC" w14:textId="5E75FA49" w:rsidR="00135A3D" w:rsidRPr="009A2334" w:rsidRDefault="00135A3D" w:rsidP="00B91D00">
      <w:pPr>
        <w:pStyle w:val="PlainText"/>
        <w:jc w:val="right"/>
        <w:rPr>
          <w:rFonts w:asciiTheme="minorHAnsi" w:hAnsiTheme="minorHAnsi" w:cs="Times New Roman"/>
          <w:sz w:val="24"/>
          <w:szCs w:val="24"/>
        </w:rPr>
      </w:pPr>
      <w:r w:rsidRPr="009A2334">
        <w:rPr>
          <w:rFonts w:asciiTheme="minorHAnsi" w:hAnsiTheme="minorHAnsi" w:cs="Times New Roman"/>
          <w:sz w:val="24"/>
          <w:szCs w:val="24"/>
        </w:rPr>
        <w:t>Re:</w:t>
      </w:r>
      <w:r w:rsidRPr="009A2334">
        <w:rPr>
          <w:rFonts w:asciiTheme="minorHAnsi" w:hAnsiTheme="minorHAnsi" w:cs="Times New Roman"/>
          <w:sz w:val="24"/>
          <w:szCs w:val="24"/>
        </w:rPr>
        <w:tab/>
      </w:r>
      <w:r w:rsidR="00B91D00" w:rsidRPr="009A2334">
        <w:rPr>
          <w:rFonts w:asciiTheme="minorHAnsi" w:hAnsiTheme="minorHAnsi" w:cs="Times New Roman"/>
          <w:sz w:val="24"/>
          <w:szCs w:val="24"/>
        </w:rPr>
        <w:t>Testimony on the Ridges Advisory Committee</w:t>
      </w:r>
    </w:p>
    <w:p w14:paraId="6F0F9995" w14:textId="36849076" w:rsidR="00B91D00" w:rsidRPr="009A2334" w:rsidRDefault="00935B7B" w:rsidP="00B91D00">
      <w:pPr>
        <w:pStyle w:val="PlainText"/>
        <w:jc w:val="right"/>
        <w:rPr>
          <w:rFonts w:asciiTheme="minorHAnsi" w:hAnsiTheme="minorHAnsi" w:cs="Times New Roman"/>
          <w:sz w:val="24"/>
          <w:szCs w:val="24"/>
        </w:rPr>
      </w:pPr>
      <w:r>
        <w:rPr>
          <w:rFonts w:asciiTheme="minorHAnsi" w:hAnsiTheme="minorHAnsi" w:cs="Times New Roman"/>
          <w:sz w:val="24"/>
          <w:szCs w:val="24"/>
        </w:rPr>
        <w:t xml:space="preserve">Associate Vice President for </w:t>
      </w:r>
      <w:r w:rsidR="00B91D00" w:rsidRPr="009A2334">
        <w:rPr>
          <w:rFonts w:asciiTheme="minorHAnsi" w:hAnsiTheme="minorHAnsi" w:cs="Times New Roman"/>
          <w:sz w:val="24"/>
          <w:szCs w:val="24"/>
        </w:rPr>
        <w:t>University Plann</w:t>
      </w:r>
      <w:r>
        <w:rPr>
          <w:rFonts w:asciiTheme="minorHAnsi" w:hAnsiTheme="minorHAnsi" w:cs="Times New Roman"/>
          <w:sz w:val="24"/>
          <w:szCs w:val="24"/>
        </w:rPr>
        <w:t>ing</w:t>
      </w:r>
      <w:r w:rsidR="00B91D00" w:rsidRPr="009A2334">
        <w:rPr>
          <w:rFonts w:asciiTheme="minorHAnsi" w:hAnsiTheme="minorHAnsi" w:cs="Times New Roman"/>
          <w:sz w:val="24"/>
          <w:szCs w:val="24"/>
        </w:rPr>
        <w:t>, Shawna Bolin</w:t>
      </w:r>
    </w:p>
    <w:p w14:paraId="1EAD848D" w14:textId="77777777" w:rsidR="00135A3D" w:rsidRPr="009A2334" w:rsidRDefault="00135A3D" w:rsidP="00135A3D"/>
    <w:p w14:paraId="6FF7D088" w14:textId="139F3DA6" w:rsidR="00135A3D" w:rsidRPr="009A2334" w:rsidRDefault="00B91D00" w:rsidP="00135A3D">
      <w:r w:rsidRPr="009A2334">
        <w:t>Member</w:t>
      </w:r>
      <w:r w:rsidR="00526155" w:rsidRPr="009A2334">
        <w:t>s</w:t>
      </w:r>
      <w:r w:rsidRPr="009A2334">
        <w:t xml:space="preserve"> of the Sunset Review Committee, my name is Shawna Bolin. I am the </w:t>
      </w:r>
      <w:r w:rsidR="00935B7B">
        <w:t xml:space="preserve">Associate Vice President for </w:t>
      </w:r>
      <w:r w:rsidRPr="009A2334">
        <w:t>University Plann</w:t>
      </w:r>
      <w:r w:rsidR="00935B7B">
        <w:t>ing</w:t>
      </w:r>
      <w:r w:rsidRPr="009A2334">
        <w:t xml:space="preserve"> at Ohio University.  Thank you for allowing me to provide testimony on behalf of the Ridg</w:t>
      </w:r>
      <w:r w:rsidR="009A2334" w:rsidRPr="009A2334">
        <w:t>es Advisory C</w:t>
      </w:r>
      <w:r w:rsidRPr="009A2334">
        <w:t xml:space="preserve">ommittee.  Ohio University is respectfully asking for re-authorization of the Ridges Advisory </w:t>
      </w:r>
      <w:r w:rsidR="009A2334" w:rsidRPr="009A2334">
        <w:t>Committee</w:t>
      </w:r>
      <w:r w:rsidRPr="009A2334">
        <w:t>.</w:t>
      </w:r>
    </w:p>
    <w:p w14:paraId="36E56922" w14:textId="50A3FCC9" w:rsidR="009A2334" w:rsidRPr="009A2334" w:rsidRDefault="00F421B4" w:rsidP="004B16CB">
      <w:pPr>
        <w:autoSpaceDE w:val="0"/>
        <w:autoSpaceDN w:val="0"/>
        <w:adjustRightInd w:val="0"/>
        <w:spacing w:after="0"/>
      </w:pPr>
      <w:r w:rsidRPr="009A2334">
        <w:t xml:space="preserve">The Ridges property, formerly the Athens Lunatic Asylum, was </w:t>
      </w:r>
      <w:r w:rsidR="009A2334" w:rsidRPr="009A2334">
        <w:t xml:space="preserve">conveyed </w:t>
      </w:r>
      <w:r w:rsidRPr="009A2334">
        <w:t>to Ohi</w:t>
      </w:r>
      <w:r w:rsidR="009A2334" w:rsidRPr="009A2334">
        <w:t>o University by the State in 198</w:t>
      </w:r>
      <w:r w:rsidRPr="009A2334">
        <w:t>8</w:t>
      </w:r>
      <w:r w:rsidR="009A2334" w:rsidRPr="009A2334">
        <w:t>. The 117</w:t>
      </w:r>
      <w:r w:rsidR="009A2334" w:rsidRPr="009A2334">
        <w:rPr>
          <w:vertAlign w:val="superscript"/>
        </w:rPr>
        <w:t>th</w:t>
      </w:r>
      <w:r w:rsidR="009A2334" w:rsidRPr="009A2334">
        <w:t xml:space="preserve"> General Assembly in House Bill 576 outlined designating an advisory committee to advise the Board of Trustees on land uses to be made by Ohio University.</w:t>
      </w:r>
      <w:r w:rsidR="001D31E0">
        <w:t xml:space="preserve">  This committee</w:t>
      </w:r>
      <w:r w:rsidR="009A2334" w:rsidRPr="009A2334">
        <w:t xml:space="preserve"> provided recommendations on the 1998 Ridges Land Use Study that Ohio University developed. </w:t>
      </w:r>
    </w:p>
    <w:p w14:paraId="5C917B17" w14:textId="6A661DA5" w:rsidR="00135A3D" w:rsidRPr="009A2334" w:rsidRDefault="00135A3D" w:rsidP="009A2334">
      <w:pPr>
        <w:autoSpaceDE w:val="0"/>
        <w:autoSpaceDN w:val="0"/>
        <w:adjustRightInd w:val="0"/>
        <w:spacing w:after="0"/>
        <w:rPr>
          <w:rFonts w:cs="Helvetica"/>
          <w:color w:val="000000"/>
        </w:rPr>
      </w:pPr>
    </w:p>
    <w:p w14:paraId="1B4D6CB4" w14:textId="4EA826BB" w:rsidR="006F6AD5" w:rsidRDefault="006F6AD5" w:rsidP="00135A3D">
      <w:pPr>
        <w:rPr>
          <w:rFonts w:cs="Arial"/>
          <w:color w:val="000000"/>
          <w:shd w:val="clear" w:color="auto" w:fill="FFFFFF"/>
        </w:rPr>
      </w:pPr>
      <w:r w:rsidRPr="009A2334">
        <w:rPr>
          <w:rFonts w:cs="Arial"/>
          <w:color w:val="000000"/>
          <w:shd w:val="clear" w:color="auto" w:fill="FFFFFF"/>
        </w:rPr>
        <w:t>In March</w:t>
      </w:r>
      <w:r w:rsidR="009A2334" w:rsidRPr="009A2334">
        <w:rPr>
          <w:rFonts w:cs="Arial"/>
          <w:color w:val="000000"/>
          <w:shd w:val="clear" w:color="auto" w:fill="FFFFFF"/>
        </w:rPr>
        <w:t xml:space="preserve"> of 2013</w:t>
      </w:r>
      <w:r w:rsidRPr="009A2334">
        <w:rPr>
          <w:rFonts w:cs="Arial"/>
          <w:color w:val="000000"/>
          <w:shd w:val="clear" w:color="auto" w:fill="FFFFFF"/>
        </w:rPr>
        <w:t xml:space="preserve">, several local government officials </w:t>
      </w:r>
      <w:r w:rsidR="009A2334" w:rsidRPr="009A2334">
        <w:rPr>
          <w:rFonts w:cs="Arial"/>
          <w:color w:val="000000"/>
          <w:shd w:val="clear" w:color="auto" w:fill="FFFFFF"/>
        </w:rPr>
        <w:t>reviewed the need to update the 1988</w:t>
      </w:r>
      <w:r w:rsidRPr="009A2334">
        <w:rPr>
          <w:rFonts w:cs="Arial"/>
          <w:color w:val="000000"/>
          <w:shd w:val="clear" w:color="auto" w:fill="FFFFFF"/>
        </w:rPr>
        <w:t xml:space="preserve"> </w:t>
      </w:r>
      <w:r w:rsidR="00381607">
        <w:rPr>
          <w:rFonts w:cs="Arial"/>
          <w:color w:val="000000"/>
          <w:shd w:val="clear" w:color="auto" w:fill="FFFFFF"/>
        </w:rPr>
        <w:t xml:space="preserve">statutory </w:t>
      </w:r>
      <w:r w:rsidR="009A2334" w:rsidRPr="009A2334">
        <w:rPr>
          <w:rFonts w:cs="Calibri"/>
        </w:rPr>
        <w:t>make-up</w:t>
      </w:r>
      <w:r w:rsidR="00381607">
        <w:rPr>
          <w:rFonts w:cs="Arial"/>
          <w:shd w:val="clear" w:color="auto" w:fill="FFFFFF"/>
        </w:rPr>
        <w:t xml:space="preserve"> of the committee </w:t>
      </w:r>
      <w:r w:rsidRPr="009A2334">
        <w:rPr>
          <w:rFonts w:cs="Arial"/>
          <w:shd w:val="clear" w:color="auto" w:fill="FFFFFF"/>
        </w:rPr>
        <w:t xml:space="preserve">in </w:t>
      </w:r>
      <w:r w:rsidRPr="009A2334">
        <w:rPr>
          <w:rFonts w:cs="Arial"/>
          <w:color w:val="000000"/>
          <w:shd w:val="clear" w:color="auto" w:fill="FFFFFF"/>
        </w:rPr>
        <w:t xml:space="preserve">keeping with current university practice. With the support of local government officials, we worked to revise the legislative language as it relates to the committee and its reporting structure. This revised statute was passed by the </w:t>
      </w:r>
      <w:r w:rsidR="009A2334" w:rsidRPr="009A2334">
        <w:rPr>
          <w:rFonts w:cs="Arial"/>
          <w:color w:val="000000"/>
          <w:shd w:val="clear" w:color="auto" w:fill="FFFFFF"/>
        </w:rPr>
        <w:t>130</w:t>
      </w:r>
      <w:r w:rsidR="009A2334" w:rsidRPr="009A2334">
        <w:rPr>
          <w:rFonts w:cs="Arial"/>
          <w:color w:val="000000"/>
          <w:shd w:val="clear" w:color="auto" w:fill="FFFFFF"/>
          <w:vertAlign w:val="superscript"/>
        </w:rPr>
        <w:t>th</w:t>
      </w:r>
      <w:r w:rsidR="009A2334" w:rsidRPr="009A2334">
        <w:rPr>
          <w:rFonts w:cs="Arial"/>
          <w:color w:val="000000"/>
          <w:shd w:val="clear" w:color="auto" w:fill="FFFFFF"/>
        </w:rPr>
        <w:t xml:space="preserve"> </w:t>
      </w:r>
      <w:r w:rsidRPr="009A2334">
        <w:rPr>
          <w:rFonts w:cs="Arial"/>
          <w:color w:val="000000"/>
          <w:shd w:val="clear" w:color="auto" w:fill="FFFFFF"/>
        </w:rPr>
        <w:t>Ohio General Assembly</w:t>
      </w:r>
      <w:r w:rsidR="009A2334" w:rsidRPr="009A2334">
        <w:rPr>
          <w:rFonts w:cs="Arial"/>
          <w:color w:val="000000"/>
          <w:shd w:val="clear" w:color="auto" w:fill="FFFFFF"/>
        </w:rPr>
        <w:t xml:space="preserve"> in House Bill 59.</w:t>
      </w:r>
    </w:p>
    <w:p w14:paraId="3B5E0251" w14:textId="080926F1" w:rsidR="009A2334" w:rsidRDefault="009A2334" w:rsidP="00135A3D">
      <w:pPr>
        <w:rPr>
          <w:rFonts w:cs="Arial"/>
          <w:color w:val="000000"/>
          <w:shd w:val="clear" w:color="auto" w:fill="FFFFFF"/>
        </w:rPr>
      </w:pPr>
      <w:r>
        <w:rPr>
          <w:rFonts w:cs="Arial"/>
          <w:color w:val="000000"/>
          <w:shd w:val="clear" w:color="auto" w:fill="FFFFFF"/>
        </w:rPr>
        <w:t xml:space="preserve">The Ridges Advisory Committee provided valuable review and feedback to the University during </w:t>
      </w:r>
      <w:r w:rsidR="00DC4BA2">
        <w:rPr>
          <w:rFonts w:cs="Arial"/>
          <w:color w:val="000000"/>
          <w:shd w:val="clear" w:color="auto" w:fill="FFFFFF"/>
        </w:rPr>
        <w:t>a planning process that updated our Ridges property land use plan</w:t>
      </w:r>
      <w:r w:rsidR="00381607">
        <w:rPr>
          <w:rFonts w:cs="Arial"/>
          <w:color w:val="000000"/>
          <w:shd w:val="clear" w:color="auto" w:fill="FFFFFF"/>
        </w:rPr>
        <w:t xml:space="preserve">, </w:t>
      </w:r>
      <w:r w:rsidR="00381607" w:rsidRPr="00381607">
        <w:rPr>
          <w:rFonts w:cs="Arial"/>
          <w:i/>
          <w:color w:val="000000"/>
          <w:shd w:val="clear" w:color="auto" w:fill="FFFFFF"/>
        </w:rPr>
        <w:t>The Ridges Framework Plan.</w:t>
      </w:r>
      <w:r w:rsidR="00DC4BA2">
        <w:rPr>
          <w:rFonts w:cs="Arial"/>
          <w:color w:val="000000"/>
          <w:shd w:val="clear" w:color="auto" w:fill="FFFFFF"/>
        </w:rPr>
        <w:t xml:space="preserve">  The committee </w:t>
      </w:r>
      <w:r w:rsidR="00381607">
        <w:rPr>
          <w:rFonts w:cs="Arial"/>
          <w:color w:val="000000"/>
          <w:shd w:val="clear" w:color="auto" w:fill="FFFFFF"/>
        </w:rPr>
        <w:t>is comprised of members of the c</w:t>
      </w:r>
      <w:r w:rsidR="00DC4BA2">
        <w:rPr>
          <w:rFonts w:cs="Arial"/>
          <w:color w:val="000000"/>
          <w:shd w:val="clear" w:color="auto" w:fill="FFFFFF"/>
        </w:rPr>
        <w:t xml:space="preserve">ity and county government as well as members of the community who have special knowledge or experience in land use planning, preservation, and economic development.  </w:t>
      </w:r>
    </w:p>
    <w:p w14:paraId="43555A82" w14:textId="2001FF79" w:rsidR="00DC4BA2" w:rsidRPr="00935B7B" w:rsidRDefault="00935B7B" w:rsidP="00135A3D">
      <w:pPr>
        <w:rPr>
          <w:rFonts w:cs="Arial"/>
          <w:color w:val="000000"/>
          <w:shd w:val="clear" w:color="auto" w:fill="FFFFFF"/>
        </w:rPr>
      </w:pPr>
      <w:r>
        <w:rPr>
          <w:rFonts w:cs="Arial"/>
          <w:color w:val="000000"/>
          <w:shd w:val="clear" w:color="auto" w:fill="FFFFFF"/>
        </w:rPr>
        <w:t>As the Framework plan has been adopted and approved, the Ridges Advisory Committee provides review and feedback as the University moves projects forward for implementation. We respectfully ask for The Ridges Advisory Committee to continue to support our inclusive and collaborative processes.</w:t>
      </w:r>
    </w:p>
    <w:p w14:paraId="1107F283" w14:textId="10FFE087" w:rsidR="00135A3D" w:rsidRPr="009A2334" w:rsidRDefault="00135A3D" w:rsidP="00135A3D">
      <w:r w:rsidRPr="009A2334">
        <w:t>Respectfully,</w:t>
      </w:r>
    </w:p>
    <w:p w14:paraId="787CDDD8" w14:textId="242768C0" w:rsidR="00135A3D" w:rsidRDefault="00135A3D" w:rsidP="003E2434">
      <w:pPr>
        <w:ind w:left="-270"/>
        <w:rPr>
          <w:rFonts w:ascii="Galliard" w:hAnsi="Galliard"/>
          <w:sz w:val="22"/>
          <w:szCs w:val="22"/>
        </w:rPr>
      </w:pPr>
    </w:p>
    <w:p w14:paraId="7015808F" w14:textId="68FC523D" w:rsidR="00135A3D" w:rsidRDefault="00135A3D" w:rsidP="00135A3D">
      <w:pPr>
        <w:spacing w:after="0"/>
        <w:rPr>
          <w:rFonts w:ascii="Galliard" w:hAnsi="Galliard"/>
          <w:sz w:val="22"/>
          <w:szCs w:val="22"/>
        </w:rPr>
      </w:pPr>
      <w:r w:rsidRPr="00CA3C69">
        <w:rPr>
          <w:rFonts w:ascii="Galliard" w:hAnsi="Galliard"/>
          <w:sz w:val="22"/>
          <w:szCs w:val="22"/>
        </w:rPr>
        <w:t>Shawna A. Bolin</w:t>
      </w:r>
      <w:r>
        <w:rPr>
          <w:rFonts w:ascii="Galliard" w:hAnsi="Galliard"/>
          <w:sz w:val="22"/>
          <w:szCs w:val="22"/>
        </w:rPr>
        <w:tab/>
      </w:r>
      <w:r>
        <w:rPr>
          <w:rFonts w:ascii="Galliard" w:hAnsi="Galliard"/>
          <w:sz w:val="22"/>
          <w:szCs w:val="22"/>
        </w:rPr>
        <w:tab/>
      </w:r>
      <w:r>
        <w:rPr>
          <w:rFonts w:ascii="Galliard" w:hAnsi="Galliard"/>
          <w:sz w:val="22"/>
          <w:szCs w:val="22"/>
        </w:rPr>
        <w:tab/>
      </w:r>
      <w:r>
        <w:rPr>
          <w:rFonts w:ascii="Galliard" w:hAnsi="Galliard"/>
          <w:sz w:val="22"/>
          <w:szCs w:val="22"/>
        </w:rPr>
        <w:tab/>
      </w:r>
      <w:r w:rsidRPr="004A2C7F">
        <w:rPr>
          <w:rFonts w:ascii="Galliard" w:hAnsi="Galliard"/>
          <w:noProof/>
          <w:sz w:val="20"/>
          <w:lang w:val="en"/>
        </w:rPr>
        <w:br/>
      </w:r>
      <w:r w:rsidR="00935B7B">
        <w:rPr>
          <w:rFonts w:ascii="Galliard" w:hAnsi="Galliard"/>
          <w:noProof/>
          <w:color w:val="666666"/>
          <w:sz w:val="20"/>
          <w:lang w:val="en"/>
        </w:rPr>
        <w:t>Associate Vice President for University Planning</w:t>
      </w:r>
      <w:bookmarkStart w:id="0" w:name="_GoBack"/>
      <w:bookmarkEnd w:id="0"/>
    </w:p>
    <w:p w14:paraId="7A684F04" w14:textId="127F60CB" w:rsidR="00B20EB3" w:rsidRPr="00135A3D" w:rsidRDefault="0056140B" w:rsidP="00135A3D">
      <w:pPr>
        <w:spacing w:after="0"/>
        <w:rPr>
          <w:rFonts w:ascii="Galliard" w:hAnsi="Galliard"/>
          <w:sz w:val="22"/>
          <w:szCs w:val="22"/>
        </w:rPr>
      </w:pPr>
      <w:hyperlink r:id="rId8" w:history="1">
        <w:r w:rsidR="00135A3D" w:rsidRPr="00135A3D">
          <w:rPr>
            <w:rStyle w:val="Hyperlink"/>
            <w:rFonts w:ascii="Galliard" w:hAnsi="Galliard"/>
            <w:noProof/>
            <w:color w:val="948A54" w:themeColor="background2" w:themeShade="80"/>
            <w:sz w:val="20"/>
            <w:lang w:val="en"/>
          </w:rPr>
          <w:t>bolins2@ohio.edu</w:t>
        </w:r>
      </w:hyperlink>
      <w:r w:rsidR="00135A3D" w:rsidRPr="00135A3D">
        <w:rPr>
          <w:rFonts w:ascii="Galliard" w:hAnsi="Galliard"/>
          <w:noProof/>
          <w:color w:val="948A54" w:themeColor="background2" w:themeShade="80"/>
          <w:sz w:val="20"/>
          <w:lang w:val="en"/>
        </w:rPr>
        <w:t xml:space="preserve">     </w:t>
      </w:r>
    </w:p>
    <w:sectPr w:rsidR="00B20EB3" w:rsidRPr="00135A3D" w:rsidSect="00135A3D">
      <w:headerReference w:type="even" r:id="rId9"/>
      <w:headerReference w:type="default" r:id="rId10"/>
      <w:headerReference w:type="first" r:id="rId11"/>
      <w:pgSz w:w="12240" w:h="15840"/>
      <w:pgMar w:top="1440" w:right="1440" w:bottom="360" w:left="153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02CA2" w14:textId="77777777" w:rsidR="0056140B" w:rsidRDefault="0056140B" w:rsidP="00B20EB3">
      <w:pPr>
        <w:spacing w:after="0"/>
      </w:pPr>
      <w:r>
        <w:separator/>
      </w:r>
    </w:p>
  </w:endnote>
  <w:endnote w:type="continuationSeparator" w:id="0">
    <w:p w14:paraId="0CAA8800" w14:textId="77777777" w:rsidR="0056140B" w:rsidRDefault="0056140B" w:rsidP="00B20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10001B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alliard">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E642C" w14:textId="77777777" w:rsidR="0056140B" w:rsidRDefault="0056140B" w:rsidP="00B20EB3">
      <w:pPr>
        <w:spacing w:after="0"/>
      </w:pPr>
      <w:r>
        <w:separator/>
      </w:r>
    </w:p>
  </w:footnote>
  <w:footnote w:type="continuationSeparator" w:id="0">
    <w:p w14:paraId="33E35858" w14:textId="77777777" w:rsidR="0056140B" w:rsidRDefault="0056140B" w:rsidP="00B20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D521" w14:textId="6DA56431" w:rsidR="00B20EB3" w:rsidRDefault="0056140B">
    <w:pPr>
      <w:pStyle w:val="Header"/>
    </w:pPr>
    <w:r>
      <w:rPr>
        <w:noProof/>
        <w:lang w:eastAsia="en-US"/>
      </w:rPr>
      <w:pict w14:anchorId="7D01A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4" type="#_x0000_t75" style="position:absolute;margin-left:0;margin-top:0;width:612pt;height:792.25pt;z-index:-251657216;mso-wrap-edited:f;mso-position-horizontal:center;mso-position-horizontal-relative:margin;mso-position-vertical:center;mso-position-vertical-relative:margin" wrapcoords="-26 0 -26 21559 21600 21559 21600 0 -26 0">
          <v:imagedata r:id="rId1" o:title="vp_f&amp;a_electroni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A706F" w14:textId="52894262" w:rsidR="00B20EB3" w:rsidRDefault="0056140B">
    <w:pPr>
      <w:pStyle w:val="Header"/>
    </w:pPr>
    <w:r>
      <w:rPr>
        <w:noProof/>
        <w:lang w:eastAsia="en-US"/>
      </w:rPr>
      <w:pict w14:anchorId="76C4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3" type="#_x0000_t75" style="position:absolute;margin-left:0;margin-top:0;width:612pt;height:792.25pt;z-index:-251658240;mso-wrap-edited:f;mso-position-horizontal:center;mso-position-horizontal-relative:margin;mso-position-vertical:center;mso-position-vertical-relative:margin" wrapcoords="-26 0 -26 21559 21600 21559 21600 0 -26 0">
          <v:imagedata r:id="rId1" o:title="vp_f&amp;a_electroni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F8AE3" w14:textId="42DD435F" w:rsidR="00B20EB3" w:rsidRDefault="0056140B">
    <w:pPr>
      <w:pStyle w:val="Header"/>
    </w:pPr>
    <w:r>
      <w:rPr>
        <w:noProof/>
        <w:lang w:eastAsia="en-US"/>
      </w:rPr>
      <w:pict w14:anchorId="3D6E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5" type="#_x0000_t75" style="position:absolute;margin-left:0;margin-top:0;width:612pt;height:792.25pt;z-index:-251656192;mso-wrap-edited:f;mso-position-horizontal:center;mso-position-horizontal-relative:margin;mso-position-vertical:center;mso-position-vertical-relative:margin" wrapcoords="-26 0 -26 21559 21600 21559 21600 0 -26 0">
          <v:imagedata r:id="rId1" o:title="vp_f&amp;a_electroni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9328E"/>
    <w:multiLevelType w:val="hybridMultilevel"/>
    <w:tmpl w:val="54D00C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B3"/>
    <w:rsid w:val="000143C2"/>
    <w:rsid w:val="00135A3D"/>
    <w:rsid w:val="001D31E0"/>
    <w:rsid w:val="002600CB"/>
    <w:rsid w:val="003036B5"/>
    <w:rsid w:val="00381607"/>
    <w:rsid w:val="003E2434"/>
    <w:rsid w:val="00406BEB"/>
    <w:rsid w:val="004B16CB"/>
    <w:rsid w:val="004B3366"/>
    <w:rsid w:val="00526155"/>
    <w:rsid w:val="0056140B"/>
    <w:rsid w:val="005D20DD"/>
    <w:rsid w:val="006F6AD5"/>
    <w:rsid w:val="007609CD"/>
    <w:rsid w:val="007E1093"/>
    <w:rsid w:val="00801B37"/>
    <w:rsid w:val="008432F3"/>
    <w:rsid w:val="008833BA"/>
    <w:rsid w:val="00935B7B"/>
    <w:rsid w:val="00950299"/>
    <w:rsid w:val="009A2334"/>
    <w:rsid w:val="00B20EB3"/>
    <w:rsid w:val="00B61D4A"/>
    <w:rsid w:val="00B91D00"/>
    <w:rsid w:val="00BE733F"/>
    <w:rsid w:val="00DC4BA2"/>
    <w:rsid w:val="00F421B4"/>
    <w:rsid w:val="00FD70C5"/>
    <w:rsid w:val="00FD7F7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oNotEmbedSmartTags/>
  <w:decimalSymbol w:val="."/>
  <w:listSeparator w:val=","/>
  <w14:docId w14:val="28D7060F"/>
  <w15:docId w15:val="{1D5ADF48-63F1-43A7-8659-B717F6BC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33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A36CD"/>
    <w:rPr>
      <w:rFonts w:ascii="Lucida Grande" w:hAnsi="Lucida Grande"/>
      <w:sz w:val="18"/>
      <w:szCs w:val="18"/>
    </w:rPr>
  </w:style>
  <w:style w:type="paragraph" w:styleId="Header">
    <w:name w:val="header"/>
    <w:basedOn w:val="Normal"/>
    <w:link w:val="HeaderChar"/>
    <w:uiPriority w:val="99"/>
    <w:unhideWhenUsed/>
    <w:rsid w:val="00B20EB3"/>
    <w:pPr>
      <w:tabs>
        <w:tab w:val="center" w:pos="4320"/>
        <w:tab w:val="right" w:pos="8640"/>
      </w:tabs>
      <w:spacing w:after="0"/>
    </w:pPr>
  </w:style>
  <w:style w:type="character" w:customStyle="1" w:styleId="HeaderChar">
    <w:name w:val="Header Char"/>
    <w:basedOn w:val="DefaultParagraphFont"/>
    <w:link w:val="Header"/>
    <w:uiPriority w:val="99"/>
    <w:rsid w:val="00B20EB3"/>
    <w:rPr>
      <w:sz w:val="24"/>
      <w:szCs w:val="24"/>
    </w:rPr>
  </w:style>
  <w:style w:type="paragraph" w:styleId="Footer">
    <w:name w:val="footer"/>
    <w:basedOn w:val="Normal"/>
    <w:link w:val="FooterChar"/>
    <w:uiPriority w:val="99"/>
    <w:unhideWhenUsed/>
    <w:rsid w:val="00B20EB3"/>
    <w:pPr>
      <w:tabs>
        <w:tab w:val="center" w:pos="4320"/>
        <w:tab w:val="right" w:pos="8640"/>
      </w:tabs>
      <w:spacing w:after="0"/>
    </w:pPr>
  </w:style>
  <w:style w:type="character" w:customStyle="1" w:styleId="FooterChar">
    <w:name w:val="Footer Char"/>
    <w:basedOn w:val="DefaultParagraphFont"/>
    <w:link w:val="Footer"/>
    <w:uiPriority w:val="99"/>
    <w:rsid w:val="00B20EB3"/>
    <w:rPr>
      <w:sz w:val="24"/>
      <w:szCs w:val="24"/>
    </w:rPr>
  </w:style>
  <w:style w:type="character" w:styleId="Hyperlink">
    <w:name w:val="Hyperlink"/>
    <w:rsid w:val="00135A3D"/>
    <w:rPr>
      <w:color w:val="0000FF"/>
      <w:u w:val="single"/>
    </w:rPr>
  </w:style>
  <w:style w:type="paragraph" w:styleId="ListParagraph">
    <w:name w:val="List Paragraph"/>
    <w:basedOn w:val="Normal"/>
    <w:uiPriority w:val="34"/>
    <w:qFormat/>
    <w:rsid w:val="00135A3D"/>
    <w:pPr>
      <w:spacing w:line="276" w:lineRule="auto"/>
      <w:ind w:left="720"/>
      <w:contextualSpacing/>
    </w:pPr>
    <w:rPr>
      <w:rFonts w:ascii="Calibri" w:eastAsia="Calibri" w:hAnsi="Calibri" w:cs="Times New Roman"/>
      <w:sz w:val="22"/>
      <w:szCs w:val="22"/>
      <w:lang w:eastAsia="en-US"/>
    </w:rPr>
  </w:style>
  <w:style w:type="paragraph" w:styleId="PlainText">
    <w:name w:val="Plain Text"/>
    <w:basedOn w:val="Normal"/>
    <w:link w:val="PlainTextChar"/>
    <w:uiPriority w:val="99"/>
    <w:unhideWhenUsed/>
    <w:rsid w:val="00135A3D"/>
    <w:pPr>
      <w:spacing w:after="0"/>
    </w:pPr>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135A3D"/>
    <w:rPr>
      <w:rFonts w:ascii="Calibri" w:eastAsia="Calibr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lins2@ohio.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hio.edu/planning-spa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Ohio University</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OHIO Designer</dc:creator>
  <cp:lastModifiedBy>Bolin, Shawna</cp:lastModifiedBy>
  <cp:revision>3</cp:revision>
  <cp:lastPrinted>2016-05-13T18:05:00Z</cp:lastPrinted>
  <dcterms:created xsi:type="dcterms:W3CDTF">2020-01-31T18:37:00Z</dcterms:created>
  <dcterms:modified xsi:type="dcterms:W3CDTF">2020-01-31T18:42:00Z</dcterms:modified>
</cp:coreProperties>
</file>